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7B5C" w:rsidP="005A1C6B" w:rsidRDefault="00B87B5C" w14:paraId="72D9A640" w14:textId="0748F25E">
      <w:pPr>
        <w:rPr>
          <w:rFonts w:ascii="DIN-Regular" w:hAnsi="DIN-Regular" w:cs="Arial"/>
          <w:b/>
          <w:bCs/>
        </w:rPr>
      </w:pPr>
      <w:r>
        <w:rPr>
          <w:rFonts w:ascii="DIN-Regular" w:hAnsi="DIN-Regular" w:cs="Arial"/>
          <w:b/>
          <w:bCs/>
          <w:i/>
          <w:iCs/>
        </w:rPr>
        <w:t xml:space="preserve">Gale In Context </w:t>
      </w:r>
      <w:r>
        <w:rPr>
          <w:rFonts w:ascii="DIN-Regular" w:hAnsi="DIN-Regular" w:cs="Arial"/>
          <w:b/>
          <w:bCs/>
        </w:rPr>
        <w:t>Access</w:t>
      </w:r>
    </w:p>
    <w:p w:rsidR="00B87B5C" w:rsidP="005A1C6B" w:rsidRDefault="00B87B5C" w14:paraId="115A93A2" w14:textId="0990FE6B">
      <w:pPr>
        <w:rPr>
          <w:rFonts w:ascii="DIN-Regular" w:hAnsi="DIN-Regular" w:cs="Arial"/>
          <w:b w:val="1"/>
          <w:bCs w:val="1"/>
        </w:rPr>
      </w:pPr>
      <w:r w:rsidRPr="6A7A35B5" w:rsidR="00B87B5C">
        <w:rPr>
          <w:rFonts w:ascii="DIN-Regular" w:hAnsi="DIN-Regular" w:cs="Arial"/>
          <w:b w:val="1"/>
          <w:bCs w:val="1"/>
        </w:rPr>
        <w:t>eNewsletter</w:t>
      </w:r>
      <w:r w:rsidRPr="6A7A35B5" w:rsidR="00B87B5C">
        <w:rPr>
          <w:rFonts w:ascii="DIN-Regular" w:hAnsi="DIN-Regular" w:cs="Arial"/>
          <w:b w:val="1"/>
          <w:bCs w:val="1"/>
        </w:rPr>
        <w:t xml:space="preserve"> Copy</w:t>
      </w:r>
    </w:p>
    <w:p w:rsidR="6A7A35B5" w:rsidP="6A7A35B5" w:rsidRDefault="6A7A35B5" w14:paraId="46090CF1" w14:textId="281343D1">
      <w:pPr>
        <w:rPr>
          <w:rFonts w:ascii="DIN-Regular" w:hAnsi="DIN-Regular" w:cs="Arial"/>
          <w:b w:val="1"/>
          <w:bCs w:val="1"/>
        </w:rPr>
      </w:pPr>
    </w:p>
    <w:p w:rsidR="7AA4DD3D" w:rsidP="6A7A35B5" w:rsidRDefault="7AA4DD3D" w14:paraId="2E3417D4" w14:textId="7AF563DC">
      <w:pPr>
        <w:rPr>
          <w:rFonts w:ascii="DIN-Regular" w:hAnsi="DIN-Regular" w:cs="Arial"/>
          <w:b w:val="1"/>
          <w:bCs w:val="1"/>
        </w:rPr>
      </w:pPr>
      <w:r w:rsidRPr="459DF688" w:rsidR="7AA4DD3D">
        <w:rPr>
          <w:rFonts w:ascii="DIN-Regular" w:hAnsi="DIN-Regular" w:cs="Arial"/>
          <w:b w:val="1"/>
          <w:bCs w:val="1"/>
        </w:rPr>
        <w:t xml:space="preserve">Please use the following newsletter blurbs to promote your school or library’s access to </w:t>
      </w:r>
      <w:r w:rsidRPr="459DF688" w:rsidR="7AA4DD3D">
        <w:rPr>
          <w:rFonts w:ascii="DIN-Regular" w:hAnsi="DIN-Regular" w:cs="Arial"/>
          <w:b w:val="1"/>
          <w:bCs w:val="1"/>
          <w:i w:val="1"/>
          <w:iCs w:val="1"/>
        </w:rPr>
        <w:t xml:space="preserve">Gale </w:t>
      </w:r>
      <w:r w:rsidRPr="459DF688" w:rsidR="7AA4DD3D">
        <w:rPr>
          <w:rFonts w:ascii="DIN-Regular" w:hAnsi="DIN-Regular" w:cs="Arial"/>
          <w:b w:val="1"/>
          <w:bCs w:val="1"/>
          <w:i w:val="1"/>
          <w:iCs w:val="1"/>
        </w:rPr>
        <w:t>In</w:t>
      </w:r>
      <w:r w:rsidRPr="459DF688" w:rsidR="7AA4DD3D">
        <w:rPr>
          <w:rFonts w:ascii="DIN-Regular" w:hAnsi="DIN-Regular" w:cs="Arial"/>
          <w:b w:val="1"/>
          <w:bCs w:val="1"/>
          <w:i w:val="1"/>
          <w:iCs w:val="1"/>
        </w:rPr>
        <w:t xml:space="preserve"> Context </w:t>
      </w:r>
      <w:r w:rsidRPr="459DF688" w:rsidR="7AA4DD3D">
        <w:rPr>
          <w:rFonts w:ascii="DIN-Regular" w:hAnsi="DIN-Regular" w:cs="Arial"/>
          <w:b w:val="1"/>
          <w:bCs w:val="1"/>
        </w:rPr>
        <w:t xml:space="preserve">resources. </w:t>
      </w:r>
      <w:r w:rsidRPr="459DF688" w:rsidR="1A597F2A">
        <w:rPr>
          <w:rFonts w:ascii="DIN-Regular" w:hAnsi="DIN-Regular" w:cs="Arial"/>
          <w:b w:val="1"/>
          <w:bCs w:val="1"/>
        </w:rPr>
        <w:t xml:space="preserve">Feel free to adjust the copy to fit your needs. </w:t>
      </w:r>
    </w:p>
    <w:p w:rsidR="00B87B5C" w:rsidP="005A1C6B" w:rsidRDefault="00B87B5C" w14:paraId="4A28D27C" w14:textId="77777777">
      <w:pPr>
        <w:rPr>
          <w:rFonts w:ascii="DIN-Regular" w:hAnsi="DIN-Regular" w:cs="Arial"/>
          <w:b/>
          <w:bCs/>
        </w:rPr>
      </w:pPr>
    </w:p>
    <w:p w:rsidRPr="00811F97" w:rsidR="00811F97" w:rsidP="005A1C6B" w:rsidRDefault="00811F97" w14:paraId="777D28F4" w14:textId="0432B67C">
      <w:pPr>
        <w:rPr>
          <w:rFonts w:ascii="DIN-Regular" w:hAnsi="DIN-Regular" w:cs="Arial"/>
          <w:b w:val="1"/>
          <w:bCs w:val="1"/>
        </w:rPr>
      </w:pPr>
      <w:r w:rsidRPr="68055EED" w:rsidR="00811F97">
        <w:rPr>
          <w:rFonts w:ascii="DIN-Regular" w:hAnsi="DIN-Regular" w:cs="Arial"/>
          <w:b w:val="1"/>
          <w:bCs w:val="1"/>
          <w:highlight w:val="yellow"/>
        </w:rPr>
        <w:t>(school librari</w:t>
      </w:r>
      <w:r w:rsidRPr="68055EED" w:rsidR="12588DC0">
        <w:rPr>
          <w:rFonts w:ascii="DIN-Regular" w:hAnsi="DIN-Regular" w:cs="Arial"/>
          <w:b w:val="1"/>
          <w:bCs w:val="1"/>
          <w:highlight w:val="yellow"/>
        </w:rPr>
        <w:t>es]</w:t>
      </w:r>
    </w:p>
    <w:p w:rsidR="00811F97" w:rsidP="005A1C6B" w:rsidRDefault="00811F97" w14:paraId="7A7C9A2C" w14:textId="77777777">
      <w:pPr>
        <w:rPr>
          <w:rFonts w:ascii="DIN-Regular" w:hAnsi="DIN-Regular" w:cs="Arial"/>
          <w:b/>
          <w:bCs/>
        </w:rPr>
      </w:pPr>
    </w:p>
    <w:p w:rsidR="00B87B5C" w:rsidP="005A1C6B" w:rsidRDefault="00B87B5C" w14:paraId="2B9467AC" w14:textId="61E185E0">
      <w:pPr>
        <w:rPr>
          <w:rFonts w:ascii="DIN-Regular" w:hAnsi="DIN-Regular" w:cs="Arial"/>
          <w:b/>
          <w:bCs/>
        </w:rPr>
      </w:pPr>
      <w:r>
        <w:rPr>
          <w:rFonts w:ascii="DIN-Regular" w:hAnsi="DIN-Regular" w:cs="Arial"/>
          <w:b/>
          <w:bCs/>
        </w:rPr>
        <w:t xml:space="preserve">Headline: SUPPORT </w:t>
      </w:r>
      <w:r w:rsidR="00811F97">
        <w:rPr>
          <w:rFonts w:ascii="DIN-Regular" w:hAnsi="DIN-Regular" w:cs="Arial"/>
          <w:b/>
          <w:bCs/>
        </w:rPr>
        <w:t>LEARNING</w:t>
      </w:r>
      <w:r>
        <w:rPr>
          <w:rFonts w:ascii="DIN-Regular" w:hAnsi="DIN-Regular" w:cs="Arial"/>
          <w:b/>
          <w:bCs/>
        </w:rPr>
        <w:t xml:space="preserve"> WITH </w:t>
      </w:r>
      <w:r>
        <w:rPr>
          <w:rFonts w:ascii="DIN-Regular" w:hAnsi="DIN-Regular" w:cs="Arial"/>
          <w:b/>
          <w:bCs/>
          <w:i/>
          <w:iCs/>
        </w:rPr>
        <w:t>GALE IN CONTEXT</w:t>
      </w:r>
    </w:p>
    <w:p w:rsidR="00B87B5C" w:rsidP="005A1C6B" w:rsidRDefault="00B87B5C" w14:paraId="09C0AA0E" w14:textId="77777777">
      <w:pPr>
        <w:rPr>
          <w:rFonts w:ascii="DIN-Regular" w:hAnsi="DIN-Regular" w:cs="Arial"/>
          <w:b/>
          <w:bCs/>
        </w:rPr>
      </w:pPr>
    </w:p>
    <w:p w:rsidR="002A4133" w:rsidRDefault="00B87B5C" w14:paraId="7B9B25EC" w14:textId="526327DD">
      <w:pPr>
        <w:rPr>
          <w:rFonts w:ascii="DIN-Regular" w:hAnsi="DIN-Regular" w:cs="Arial"/>
        </w:rPr>
      </w:pPr>
      <w:r>
        <w:rPr>
          <w:rFonts w:ascii="DIN-Regular" w:hAnsi="DIN-Regular" w:cs="Arial"/>
        </w:rPr>
        <w:t xml:space="preserve">Did you know that our </w:t>
      </w:r>
      <w:r w:rsidR="00811F97">
        <w:rPr>
          <w:rFonts w:ascii="DIN-Regular" w:hAnsi="DIN-Regular" w:cs="Arial"/>
        </w:rPr>
        <w:t xml:space="preserve">school </w:t>
      </w:r>
      <w:r>
        <w:rPr>
          <w:rFonts w:ascii="DIN-Regular" w:hAnsi="DIN-Regular" w:cs="Arial"/>
        </w:rPr>
        <w:t xml:space="preserve">library </w:t>
      </w:r>
      <w:r w:rsidR="00811F97">
        <w:rPr>
          <w:rFonts w:ascii="DIN-Regular" w:hAnsi="DIN-Regular" w:cs="Arial"/>
        </w:rPr>
        <w:t xml:space="preserve">has access to </w:t>
      </w:r>
      <w:r w:rsidR="00811F97">
        <w:rPr>
          <w:rFonts w:ascii="DIN-Regular" w:hAnsi="DIN-Regular" w:cs="Arial"/>
          <w:i/>
          <w:iCs/>
        </w:rPr>
        <w:t xml:space="preserve">Gale </w:t>
      </w:r>
      <w:proofErr w:type="gramStart"/>
      <w:r w:rsidR="00811F97">
        <w:rPr>
          <w:rFonts w:ascii="DIN-Regular" w:hAnsi="DIN-Regular" w:cs="Arial"/>
          <w:i/>
          <w:iCs/>
        </w:rPr>
        <w:t>In</w:t>
      </w:r>
      <w:proofErr w:type="gramEnd"/>
      <w:r w:rsidR="00811F97">
        <w:rPr>
          <w:rFonts w:ascii="DIN-Regular" w:hAnsi="DIN-Regular" w:cs="Arial"/>
          <w:i/>
          <w:iCs/>
        </w:rPr>
        <w:t xml:space="preserve"> </w:t>
      </w:r>
      <w:r w:rsidRPr="00811F97" w:rsidR="00811F97">
        <w:rPr>
          <w:rFonts w:ascii="DIN-Regular" w:hAnsi="DIN-Regular" w:cs="Arial"/>
        </w:rPr>
        <w:t>Context</w:t>
      </w:r>
      <w:r w:rsidR="00811F97">
        <w:rPr>
          <w:rFonts w:ascii="DIN-Regular" w:hAnsi="DIN-Regular" w:cs="Arial"/>
        </w:rPr>
        <w:t>, a trusted digital resource full of age-appropriate, curriculum-aligned articles, videos, and more</w:t>
      </w:r>
      <w:r w:rsidR="00264935">
        <w:rPr>
          <w:rFonts w:ascii="DIN-Regular" w:hAnsi="DIN-Regular" w:cs="Arial"/>
        </w:rPr>
        <w:t>?</w:t>
      </w:r>
      <w:r w:rsidR="00811F97">
        <w:rPr>
          <w:rFonts w:ascii="DIN-Regular" w:hAnsi="DIN-Regular" w:cs="Arial"/>
        </w:rPr>
        <w:t xml:space="preserve"> It’s perfect for supporting classroom learning, research projects</w:t>
      </w:r>
      <w:r w:rsidR="00264935">
        <w:rPr>
          <w:rFonts w:ascii="DIN-Regular" w:hAnsi="DIN-Regular" w:cs="Arial"/>
        </w:rPr>
        <w:t>,</w:t>
      </w:r>
      <w:r w:rsidR="00811F97">
        <w:rPr>
          <w:rFonts w:ascii="DIN-Regular" w:hAnsi="DIN-Regular" w:cs="Arial"/>
        </w:rPr>
        <w:t xml:space="preserve"> and curious minds at every grade level.</w:t>
      </w:r>
    </w:p>
    <w:p w:rsidR="009B373C" w:rsidRDefault="009B373C" w14:paraId="48517ED6" w14:textId="77777777">
      <w:pPr>
        <w:rPr>
          <w:rFonts w:ascii="DIN-Regular" w:hAnsi="DIN-Regular" w:cs="Arial"/>
        </w:rPr>
      </w:pPr>
    </w:p>
    <w:p w:rsidRPr="009A6D22" w:rsidR="009B373C" w:rsidRDefault="009B373C" w14:paraId="1A0AAAC9" w14:textId="2646A116">
      <w:pPr>
        <w:rPr>
          <w:rFonts w:ascii="DIN-Regular" w:hAnsi="DIN-Regular" w:cs="Arial"/>
        </w:rPr>
      </w:pPr>
      <w:r w:rsidRPr="009A6D22">
        <w:rPr>
          <w:rFonts w:ascii="DIN-Regular" w:hAnsi="DIN-Regular" w:eastAsia="Times New Roman"/>
          <w:bCs/>
          <w:color w:val="000000" w:themeColor="text1"/>
          <w:u w:val="single"/>
          <w:shd w:val="clear" w:color="auto" w:fill="FFFFFF"/>
        </w:rPr>
        <w:t>ACCESS NOW</w:t>
      </w:r>
      <w:r w:rsidRPr="009A6D22">
        <w:rPr>
          <w:rFonts w:ascii="DIN-Regular" w:hAnsi="DIN-Regular" w:cs="Arial"/>
          <w:highlight w:val="yellow"/>
        </w:rPr>
        <w:t>&lt;link to your library’s URL here&gt;</w:t>
      </w:r>
    </w:p>
    <w:p w:rsidRPr="009A6D22" w:rsidR="002A4133" w:rsidRDefault="002A4133" w14:paraId="0A0AC6C6" w14:textId="77777777">
      <w:pPr>
        <w:rPr>
          <w:rFonts w:ascii="DIN-Regular" w:hAnsi="DIN-Regular" w:cs="Arial"/>
        </w:rPr>
      </w:pPr>
    </w:p>
    <w:p w:rsidRPr="009A6D22" w:rsidR="002A4133" w:rsidRDefault="002A4133" w14:paraId="5A784D1B" w14:textId="77777777">
      <w:pPr>
        <w:rPr>
          <w:rFonts w:ascii="DIN-Regular" w:hAnsi="DIN-Regular" w:cs="Arial"/>
        </w:rPr>
      </w:pPr>
    </w:p>
    <w:p w:rsidRPr="009B373C" w:rsidR="006A4E69" w:rsidRDefault="00811F97" w14:paraId="3E4E7959" w14:textId="3E815CF3">
      <w:pPr>
        <w:rPr>
          <w:rFonts w:ascii="DIN-Regular" w:hAnsi="DIN-Regular" w:cs="Arial"/>
          <w:b w:val="1"/>
          <w:bCs w:val="1"/>
          <w:highlight w:val="yellow"/>
        </w:rPr>
      </w:pPr>
      <w:r w:rsidRPr="68055EED" w:rsidR="00811F97">
        <w:rPr>
          <w:rFonts w:ascii="DIN-Regular" w:hAnsi="DIN-Regular" w:cs="Arial"/>
          <w:b w:val="1"/>
          <w:bCs w:val="1"/>
          <w:highlight w:val="yellow"/>
        </w:rPr>
        <w:t>(public librari</w:t>
      </w:r>
      <w:r w:rsidRPr="68055EED" w:rsidR="3806BAE8">
        <w:rPr>
          <w:rFonts w:ascii="DIN-Regular" w:hAnsi="DIN-Regular" w:cs="Arial"/>
          <w:b w:val="1"/>
          <w:bCs w:val="1"/>
          <w:highlight w:val="yellow"/>
        </w:rPr>
        <w:t>es</w:t>
      </w:r>
      <w:r w:rsidRPr="68055EED" w:rsidR="00811F97">
        <w:rPr>
          <w:rFonts w:ascii="DIN-Regular" w:hAnsi="DIN-Regular" w:cs="Arial"/>
          <w:b w:val="1"/>
          <w:bCs w:val="1"/>
          <w:highlight w:val="yellow"/>
        </w:rPr>
        <w:t>)</w:t>
      </w:r>
    </w:p>
    <w:p w:rsidR="00811F97" w:rsidRDefault="00811F97" w14:paraId="352C7B56" w14:textId="77777777">
      <w:pPr>
        <w:rPr>
          <w:rFonts w:asciiTheme="majorHAnsi" w:hAnsiTheme="majorHAnsi"/>
        </w:rPr>
      </w:pPr>
    </w:p>
    <w:p w:rsidRPr="009B373C" w:rsidR="00811F97" w:rsidRDefault="00811F97" w14:paraId="630CD3E1" w14:textId="5D9D83BF">
      <w:pPr>
        <w:rPr>
          <w:rFonts w:ascii="DIN-Regular" w:hAnsi="DIN-Regular" w:cs="Arial"/>
          <w:b/>
          <w:bCs/>
        </w:rPr>
      </w:pPr>
      <w:r w:rsidRPr="009B373C">
        <w:rPr>
          <w:rFonts w:ascii="DIN-Regular" w:hAnsi="DIN-Regular" w:cs="Arial"/>
          <w:b/>
          <w:bCs/>
        </w:rPr>
        <w:t>Headline:</w:t>
      </w:r>
      <w:r w:rsidRPr="009B373C" w:rsidR="009B373C">
        <w:rPr>
          <w:rFonts w:ascii="DIN-Regular" w:hAnsi="DIN-Regular" w:cs="Arial"/>
          <w:b/>
          <w:bCs/>
        </w:rPr>
        <w:t xml:space="preserve"> KEEP LEARNING WITH </w:t>
      </w:r>
      <w:r w:rsidRPr="00664362" w:rsidR="009B373C">
        <w:rPr>
          <w:rFonts w:ascii="DIN-Regular" w:hAnsi="DIN-Regular" w:cs="Arial"/>
          <w:b/>
          <w:bCs/>
          <w:i/>
          <w:iCs/>
        </w:rPr>
        <w:t>GALE IN CONTEXT</w:t>
      </w:r>
    </w:p>
    <w:p w:rsidRPr="009B373C" w:rsidR="009B373C" w:rsidRDefault="009B373C" w14:paraId="3453932C" w14:textId="77777777">
      <w:pPr>
        <w:rPr>
          <w:rFonts w:ascii="DIN-Regular" w:hAnsi="DIN-Regular" w:cs="Arial"/>
        </w:rPr>
      </w:pPr>
    </w:p>
    <w:p w:rsidRPr="009B373C" w:rsidR="009B373C" w:rsidRDefault="00264935" w14:paraId="46EC0D92" w14:textId="7F41CC79">
      <w:pPr>
        <w:rPr>
          <w:rFonts w:ascii="DIN-Regular" w:hAnsi="DIN-Regular" w:cs="Arial"/>
        </w:rPr>
      </w:pPr>
      <w:r w:rsidRPr="459DF688" w:rsidR="00264935">
        <w:rPr>
          <w:rFonts w:ascii="DIN-Regular" w:hAnsi="DIN-Regular" w:cs="Arial"/>
        </w:rPr>
        <w:t xml:space="preserve">Great news! </w:t>
      </w:r>
      <w:r w:rsidRPr="459DF688" w:rsidR="009B373C">
        <w:rPr>
          <w:rFonts w:ascii="DIN-Regular" w:hAnsi="DIN-Regular" w:cs="Arial"/>
        </w:rPr>
        <w:t xml:space="preserve">With your library card, you have free access to </w:t>
      </w:r>
      <w:r w:rsidRPr="459DF688" w:rsidR="009B373C">
        <w:rPr>
          <w:rFonts w:ascii="DIN-Regular" w:hAnsi="DIN-Regular" w:cs="Arial"/>
          <w:i w:val="1"/>
          <w:iCs w:val="1"/>
        </w:rPr>
        <w:t xml:space="preserve">Gale </w:t>
      </w:r>
      <w:r w:rsidRPr="459DF688" w:rsidR="009B373C">
        <w:rPr>
          <w:rFonts w:ascii="DIN-Regular" w:hAnsi="DIN-Regular" w:cs="Arial"/>
          <w:i w:val="1"/>
          <w:iCs w:val="1"/>
        </w:rPr>
        <w:t>In</w:t>
      </w:r>
      <w:r w:rsidRPr="459DF688" w:rsidR="009B373C">
        <w:rPr>
          <w:rFonts w:ascii="DIN-Regular" w:hAnsi="DIN-Regular" w:cs="Arial"/>
          <w:i w:val="1"/>
          <w:iCs w:val="1"/>
        </w:rPr>
        <w:t xml:space="preserve"> Context</w:t>
      </w:r>
      <w:r w:rsidRPr="459DF688" w:rsidR="009B373C">
        <w:rPr>
          <w:rFonts w:ascii="DIN-Regular" w:hAnsi="DIN-Regular" w:cs="Arial"/>
        </w:rPr>
        <w:t xml:space="preserve">, a reliable resource packed with homework help, research tools, and age-appropriate content for </w:t>
      </w:r>
      <w:r w:rsidRPr="459DF688" w:rsidR="00EA58F8">
        <w:rPr>
          <w:rFonts w:ascii="DIN-Regular" w:hAnsi="DIN-Regular" w:cs="Arial"/>
        </w:rPr>
        <w:t>curious minds</w:t>
      </w:r>
      <w:r w:rsidRPr="459DF688" w:rsidR="009B373C">
        <w:rPr>
          <w:rFonts w:ascii="DIN-Regular" w:hAnsi="DIN-Regular" w:cs="Arial"/>
        </w:rPr>
        <w:t xml:space="preserve"> of all ages. </w:t>
      </w:r>
      <w:r w:rsidRPr="459DF688" w:rsidR="009B373C">
        <w:rPr>
          <w:rFonts w:ascii="DIN-Regular" w:hAnsi="DIN-Regular" w:cs="Arial"/>
        </w:rPr>
        <w:t>It’s</w:t>
      </w:r>
      <w:r w:rsidRPr="459DF688" w:rsidR="009B373C">
        <w:rPr>
          <w:rFonts w:ascii="DIN-Regular" w:hAnsi="DIN-Regular" w:cs="Arial"/>
        </w:rPr>
        <w:t xml:space="preserve"> available online </w:t>
      </w:r>
      <w:r w:rsidRPr="459DF688" w:rsidR="34B9DAE8">
        <w:rPr>
          <w:rFonts w:ascii="DIN-Regular" w:hAnsi="DIN-Regular" w:cs="Arial"/>
        </w:rPr>
        <w:t>any time of day</w:t>
      </w:r>
      <w:r w:rsidRPr="459DF688" w:rsidR="009B373C">
        <w:rPr>
          <w:rFonts w:ascii="DIN-Regular" w:hAnsi="DIN-Regular" w:cs="Arial"/>
        </w:rPr>
        <w:t xml:space="preserve">, so learning </w:t>
      </w:r>
      <w:r w:rsidRPr="459DF688" w:rsidR="009B373C">
        <w:rPr>
          <w:rFonts w:ascii="DIN-Regular" w:hAnsi="DIN-Regular" w:cs="Arial"/>
        </w:rPr>
        <w:t>doesn’t</w:t>
      </w:r>
      <w:r w:rsidRPr="459DF688" w:rsidR="009B373C">
        <w:rPr>
          <w:rFonts w:ascii="DIN-Regular" w:hAnsi="DIN-Regular" w:cs="Arial"/>
        </w:rPr>
        <w:t xml:space="preserve"> have to end when school’s out.</w:t>
      </w:r>
    </w:p>
    <w:p w:rsidR="009B373C" w:rsidP="459DF688" w:rsidRDefault="009B373C" w14:paraId="22D76539" w14:noSpellErr="1" w14:textId="2638717A">
      <w:pPr>
        <w:pStyle w:val="Normal"/>
        <w:rPr>
          <w:rFonts w:ascii="Calibri Light" w:hAnsi="Calibri Light" w:asciiTheme="majorAscii" w:hAnsiTheme="majorAscii"/>
        </w:rPr>
      </w:pPr>
    </w:p>
    <w:p w:rsidRPr="00CA61E9" w:rsidR="009B373C" w:rsidRDefault="009B373C" w14:paraId="56A2D93E" w14:textId="407504C0">
      <w:pPr>
        <w:rPr>
          <w:rFonts w:asciiTheme="majorHAnsi" w:hAnsiTheme="majorHAnsi"/>
        </w:rPr>
      </w:pPr>
      <w:r w:rsidRPr="009A6D22">
        <w:rPr>
          <w:rFonts w:ascii="DIN-Regular" w:hAnsi="DIN-Regular" w:eastAsia="Times New Roman"/>
          <w:bCs/>
          <w:color w:val="000000" w:themeColor="text1"/>
          <w:u w:val="single"/>
          <w:shd w:val="clear" w:color="auto" w:fill="FFFFFF"/>
        </w:rPr>
        <w:t>ACCESS NOW</w:t>
      </w:r>
      <w:r w:rsidRPr="009A6D22">
        <w:rPr>
          <w:rFonts w:ascii="DIN-Regular" w:hAnsi="DIN-Regular" w:cs="Arial"/>
          <w:highlight w:val="yellow"/>
        </w:rPr>
        <w:t>&lt;link to your library’s URL here&gt;</w:t>
      </w:r>
    </w:p>
    <w:p w:rsidRPr="00CA61E9" w:rsidR="006A4E69" w:rsidRDefault="006A4E69" w14:paraId="79F64BA7" w14:textId="77777777">
      <w:pPr>
        <w:rPr>
          <w:rFonts w:asciiTheme="majorHAnsi" w:hAnsiTheme="majorHAnsi"/>
        </w:rPr>
      </w:pPr>
    </w:p>
    <w:p w:rsidRPr="00CA61E9" w:rsidR="006A4E69" w:rsidRDefault="006A4E69" w14:paraId="78C133BC" w14:textId="77777777">
      <w:pPr>
        <w:rPr>
          <w:rFonts w:asciiTheme="majorHAnsi" w:hAnsiTheme="majorHAnsi"/>
        </w:rPr>
      </w:pPr>
    </w:p>
    <w:p w:rsidR="006A4E69" w:rsidRDefault="006A4E69" w14:paraId="26EAAD0F" w14:textId="77777777">
      <w:pPr>
        <w:rPr>
          <w:rFonts w:asciiTheme="majorHAnsi" w:hAnsiTheme="majorHAnsi"/>
        </w:rPr>
      </w:pPr>
    </w:p>
    <w:p w:rsidR="00997423" w:rsidRDefault="00997423" w14:paraId="222722D1" w14:textId="77777777">
      <w:pPr>
        <w:rPr>
          <w:rFonts w:asciiTheme="majorHAnsi" w:hAnsiTheme="majorHAnsi"/>
        </w:rPr>
      </w:pPr>
    </w:p>
    <w:p w:rsidR="00997423" w:rsidP="459DF688" w:rsidRDefault="00997423" w14:paraId="33C4B3AD" w14:noSpellErr="1" w14:textId="097CCA46">
      <w:pPr>
        <w:pStyle w:val="Normal"/>
        <w:rPr>
          <w:rFonts w:ascii="Calibri Light" w:hAnsi="Calibri Light" w:asciiTheme="majorAscii" w:hAnsiTheme="majorAscii"/>
        </w:rPr>
      </w:pPr>
    </w:p>
    <w:sectPr w:rsidR="00997423" w:rsidSect="00F56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2438" w:rsidP="004141DC" w:rsidRDefault="00C12438" w14:paraId="6895C3A0" w14:textId="77777777">
      <w:r>
        <w:separator/>
      </w:r>
    </w:p>
  </w:endnote>
  <w:endnote w:type="continuationSeparator" w:id="0">
    <w:p w:rsidR="00C12438" w:rsidP="004141DC" w:rsidRDefault="00C12438" w14:paraId="1F3D00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IN Offc">
    <w:panose1 w:val="020B0604020202020204"/>
    <w:charset w:val="00"/>
    <w:family w:val="swiss"/>
    <w:pitch w:val="variable"/>
    <w:sig w:usb0="800000EF" w:usb1="4000A47B" w:usb2="00000000" w:usb3="00000000" w:csb0="00000001" w:csb1="00000000"/>
  </w:font>
  <w:font w:name="DIN-Regular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61E9" w:rsidRDefault="00CA61E9" w14:paraId="0C5828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374F" w:rsidR="00997423" w:rsidP="00997423" w:rsidRDefault="00997423" w14:paraId="2F610FD2" w14:textId="29FCECF4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</w:p>
  <w:p w:rsidRPr="00EE374F" w:rsidR="00997423" w:rsidRDefault="00997423" w14:paraId="2378520F" w14:textId="77777777">
    <w:pPr>
      <w:pStyle w:val="Footer"/>
      <w:rPr>
        <w:rFonts w:ascii="Arial" w:hAnsi="Arial" w:cs="Calibri Light (Headings)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61E9" w:rsidRDefault="00CA61E9" w14:paraId="441663B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2438" w:rsidP="004141DC" w:rsidRDefault="00C12438" w14:paraId="3DA713A5" w14:textId="77777777">
      <w:r>
        <w:separator/>
      </w:r>
    </w:p>
  </w:footnote>
  <w:footnote w:type="continuationSeparator" w:id="0">
    <w:p w:rsidR="00C12438" w:rsidP="004141DC" w:rsidRDefault="00C12438" w14:paraId="774B99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61E9" w:rsidRDefault="00CA61E9" w14:paraId="0C02A4C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97423" w:rsidP="6A7A35B5" w:rsidRDefault="00997423" w14:paraId="7FD21D7E" w14:textId="16AB0E63">
    <w:pPr/>
    <w:r w:rsidR="6A7A35B5">
      <w:drawing>
        <wp:inline wp14:editId="706D4DFA" wp14:anchorId="4F9B80D1">
          <wp:extent cx="1528082" cy="445691"/>
          <wp:effectExtent l="0" t="0" r="0" b="0"/>
          <wp:docPr id="73099526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d9a8064f32242f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082" cy="445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61E9" w:rsidRDefault="00CA61E9" w14:paraId="25098DE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3095910">
    <w:abstractNumId w:val="4"/>
  </w:num>
  <w:num w:numId="2" w16cid:durableId="208347777">
    <w:abstractNumId w:val="2"/>
  </w:num>
  <w:num w:numId="3" w16cid:durableId="1052340790">
    <w:abstractNumId w:val="0"/>
  </w:num>
  <w:num w:numId="4" w16cid:durableId="1112163756">
    <w:abstractNumId w:val="5"/>
  </w:num>
  <w:num w:numId="5" w16cid:durableId="1571619534">
    <w:abstractNumId w:val="1"/>
  </w:num>
  <w:num w:numId="6" w16cid:durableId="1298687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66"/>
    <w:rsid w:val="00005482"/>
    <w:rsid w:val="00007A98"/>
    <w:rsid w:val="00011C87"/>
    <w:rsid w:val="00013C5A"/>
    <w:rsid w:val="00013DF0"/>
    <w:rsid w:val="000203BA"/>
    <w:rsid w:val="00022468"/>
    <w:rsid w:val="00023556"/>
    <w:rsid w:val="0002464A"/>
    <w:rsid w:val="00027235"/>
    <w:rsid w:val="00047486"/>
    <w:rsid w:val="00047987"/>
    <w:rsid w:val="00052503"/>
    <w:rsid w:val="00052AB8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F2B60"/>
    <w:rsid w:val="001023B4"/>
    <w:rsid w:val="00106AD3"/>
    <w:rsid w:val="00110C6E"/>
    <w:rsid w:val="00112FFB"/>
    <w:rsid w:val="001155E2"/>
    <w:rsid w:val="001169EA"/>
    <w:rsid w:val="00125571"/>
    <w:rsid w:val="001275CD"/>
    <w:rsid w:val="00127F62"/>
    <w:rsid w:val="001406B7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05B3"/>
    <w:rsid w:val="001951A4"/>
    <w:rsid w:val="00195310"/>
    <w:rsid w:val="001966E5"/>
    <w:rsid w:val="001974A9"/>
    <w:rsid w:val="001A09A0"/>
    <w:rsid w:val="001A493A"/>
    <w:rsid w:val="001B1D1B"/>
    <w:rsid w:val="001B65F2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3860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4935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4133"/>
    <w:rsid w:val="002A7AA6"/>
    <w:rsid w:val="002C1902"/>
    <w:rsid w:val="002C27AC"/>
    <w:rsid w:val="002E0EBA"/>
    <w:rsid w:val="002E2153"/>
    <w:rsid w:val="002E27EF"/>
    <w:rsid w:val="002E4F9D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77F74"/>
    <w:rsid w:val="003822AF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5F4F"/>
    <w:rsid w:val="004771A2"/>
    <w:rsid w:val="00482421"/>
    <w:rsid w:val="004843F7"/>
    <w:rsid w:val="00491879"/>
    <w:rsid w:val="00497869"/>
    <w:rsid w:val="004A0671"/>
    <w:rsid w:val="004A2EC1"/>
    <w:rsid w:val="004A5F36"/>
    <w:rsid w:val="004B3605"/>
    <w:rsid w:val="004B4475"/>
    <w:rsid w:val="004C3576"/>
    <w:rsid w:val="004C4978"/>
    <w:rsid w:val="004C69FE"/>
    <w:rsid w:val="004C6F8E"/>
    <w:rsid w:val="004D2C49"/>
    <w:rsid w:val="004E0997"/>
    <w:rsid w:val="004E09BC"/>
    <w:rsid w:val="004E0BEC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160E"/>
    <w:rsid w:val="00525025"/>
    <w:rsid w:val="00527FC8"/>
    <w:rsid w:val="00530962"/>
    <w:rsid w:val="005354F5"/>
    <w:rsid w:val="00541232"/>
    <w:rsid w:val="00542B33"/>
    <w:rsid w:val="005431F6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1A69"/>
    <w:rsid w:val="00572628"/>
    <w:rsid w:val="0058077E"/>
    <w:rsid w:val="005829DB"/>
    <w:rsid w:val="00586CF2"/>
    <w:rsid w:val="005912AF"/>
    <w:rsid w:val="005A1C3D"/>
    <w:rsid w:val="005A1C6B"/>
    <w:rsid w:val="005A254D"/>
    <w:rsid w:val="005A2745"/>
    <w:rsid w:val="005B0FAB"/>
    <w:rsid w:val="005B19FD"/>
    <w:rsid w:val="005B59FA"/>
    <w:rsid w:val="005C2AEB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41513"/>
    <w:rsid w:val="00643205"/>
    <w:rsid w:val="006623EB"/>
    <w:rsid w:val="00664362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D38F2"/>
    <w:rsid w:val="006E3A18"/>
    <w:rsid w:val="006E3F9E"/>
    <w:rsid w:val="006E5892"/>
    <w:rsid w:val="006E7502"/>
    <w:rsid w:val="006F2060"/>
    <w:rsid w:val="006F247B"/>
    <w:rsid w:val="007006A0"/>
    <w:rsid w:val="00701B21"/>
    <w:rsid w:val="007038AE"/>
    <w:rsid w:val="007119B0"/>
    <w:rsid w:val="00714658"/>
    <w:rsid w:val="00721381"/>
    <w:rsid w:val="00722776"/>
    <w:rsid w:val="00725C8A"/>
    <w:rsid w:val="00727581"/>
    <w:rsid w:val="00731AE6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23C3"/>
    <w:rsid w:val="00781C09"/>
    <w:rsid w:val="00792FD1"/>
    <w:rsid w:val="007940AE"/>
    <w:rsid w:val="0079632F"/>
    <w:rsid w:val="007B0C25"/>
    <w:rsid w:val="007B1507"/>
    <w:rsid w:val="007B4C15"/>
    <w:rsid w:val="007B7338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1F97"/>
    <w:rsid w:val="0081202C"/>
    <w:rsid w:val="00817DDF"/>
    <w:rsid w:val="00824B12"/>
    <w:rsid w:val="00834242"/>
    <w:rsid w:val="00835600"/>
    <w:rsid w:val="00840FAA"/>
    <w:rsid w:val="008414B6"/>
    <w:rsid w:val="00841DED"/>
    <w:rsid w:val="008510F6"/>
    <w:rsid w:val="00852F26"/>
    <w:rsid w:val="008539DA"/>
    <w:rsid w:val="00854318"/>
    <w:rsid w:val="0085780C"/>
    <w:rsid w:val="00863AC4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26CE"/>
    <w:rsid w:val="00982EBC"/>
    <w:rsid w:val="00985A82"/>
    <w:rsid w:val="00987B9F"/>
    <w:rsid w:val="009903BB"/>
    <w:rsid w:val="0099371C"/>
    <w:rsid w:val="00997423"/>
    <w:rsid w:val="009A30DD"/>
    <w:rsid w:val="009A3C7D"/>
    <w:rsid w:val="009A4DB9"/>
    <w:rsid w:val="009A6D22"/>
    <w:rsid w:val="009B27DB"/>
    <w:rsid w:val="009B373C"/>
    <w:rsid w:val="009B43AC"/>
    <w:rsid w:val="009B5646"/>
    <w:rsid w:val="009C4557"/>
    <w:rsid w:val="009C763D"/>
    <w:rsid w:val="009D0F04"/>
    <w:rsid w:val="009D1B2A"/>
    <w:rsid w:val="009E1441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27DA7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63E17"/>
    <w:rsid w:val="00A70222"/>
    <w:rsid w:val="00A71092"/>
    <w:rsid w:val="00A84BF1"/>
    <w:rsid w:val="00A87956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B00A9A"/>
    <w:rsid w:val="00B114A3"/>
    <w:rsid w:val="00B12CA1"/>
    <w:rsid w:val="00B13B3D"/>
    <w:rsid w:val="00B213A6"/>
    <w:rsid w:val="00B24E17"/>
    <w:rsid w:val="00B26D3D"/>
    <w:rsid w:val="00B338FC"/>
    <w:rsid w:val="00B34DCE"/>
    <w:rsid w:val="00B36E17"/>
    <w:rsid w:val="00B4073A"/>
    <w:rsid w:val="00B412E0"/>
    <w:rsid w:val="00B53DB4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87B5C"/>
    <w:rsid w:val="00B9320F"/>
    <w:rsid w:val="00B96500"/>
    <w:rsid w:val="00B96FF9"/>
    <w:rsid w:val="00BB54D0"/>
    <w:rsid w:val="00BC6DBD"/>
    <w:rsid w:val="00BF03AD"/>
    <w:rsid w:val="00BF15BA"/>
    <w:rsid w:val="00BF4891"/>
    <w:rsid w:val="00BF7157"/>
    <w:rsid w:val="00C04EAF"/>
    <w:rsid w:val="00C12438"/>
    <w:rsid w:val="00C138AC"/>
    <w:rsid w:val="00C15D7F"/>
    <w:rsid w:val="00C15FAF"/>
    <w:rsid w:val="00C24080"/>
    <w:rsid w:val="00C268AD"/>
    <w:rsid w:val="00C2711E"/>
    <w:rsid w:val="00C322DB"/>
    <w:rsid w:val="00C36BAB"/>
    <w:rsid w:val="00C40F76"/>
    <w:rsid w:val="00C445C7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3FA2"/>
    <w:rsid w:val="00CA564D"/>
    <w:rsid w:val="00CA61E9"/>
    <w:rsid w:val="00CA7544"/>
    <w:rsid w:val="00CB0C29"/>
    <w:rsid w:val="00CB32AE"/>
    <w:rsid w:val="00CB42BF"/>
    <w:rsid w:val="00CB7966"/>
    <w:rsid w:val="00CD0B02"/>
    <w:rsid w:val="00CD160E"/>
    <w:rsid w:val="00CD2500"/>
    <w:rsid w:val="00CE12A7"/>
    <w:rsid w:val="00CE30D5"/>
    <w:rsid w:val="00CF0741"/>
    <w:rsid w:val="00CF2015"/>
    <w:rsid w:val="00CF264E"/>
    <w:rsid w:val="00CF35C9"/>
    <w:rsid w:val="00D01625"/>
    <w:rsid w:val="00D12E03"/>
    <w:rsid w:val="00D15A0E"/>
    <w:rsid w:val="00D212DB"/>
    <w:rsid w:val="00D22A89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4D68"/>
    <w:rsid w:val="00D96C14"/>
    <w:rsid w:val="00DA259A"/>
    <w:rsid w:val="00DA483F"/>
    <w:rsid w:val="00DB0AB9"/>
    <w:rsid w:val="00DB2EA4"/>
    <w:rsid w:val="00DB67D7"/>
    <w:rsid w:val="00DC3AD7"/>
    <w:rsid w:val="00DC7025"/>
    <w:rsid w:val="00DE236F"/>
    <w:rsid w:val="00DE3328"/>
    <w:rsid w:val="00DE6BE4"/>
    <w:rsid w:val="00DE6CFE"/>
    <w:rsid w:val="00DF3A08"/>
    <w:rsid w:val="00DF5FBD"/>
    <w:rsid w:val="00E02B99"/>
    <w:rsid w:val="00E02D4C"/>
    <w:rsid w:val="00E15AFB"/>
    <w:rsid w:val="00E163CA"/>
    <w:rsid w:val="00E2173C"/>
    <w:rsid w:val="00E32DB1"/>
    <w:rsid w:val="00E37A59"/>
    <w:rsid w:val="00E541E0"/>
    <w:rsid w:val="00E60BB6"/>
    <w:rsid w:val="00E63098"/>
    <w:rsid w:val="00E74659"/>
    <w:rsid w:val="00E76CAB"/>
    <w:rsid w:val="00E82282"/>
    <w:rsid w:val="00E849D2"/>
    <w:rsid w:val="00E90ACB"/>
    <w:rsid w:val="00E91606"/>
    <w:rsid w:val="00E92903"/>
    <w:rsid w:val="00EA20B3"/>
    <w:rsid w:val="00EA2E00"/>
    <w:rsid w:val="00EA58F8"/>
    <w:rsid w:val="00EC2156"/>
    <w:rsid w:val="00ED197E"/>
    <w:rsid w:val="00EE2083"/>
    <w:rsid w:val="00EE374F"/>
    <w:rsid w:val="00EF0102"/>
    <w:rsid w:val="00EF1AE4"/>
    <w:rsid w:val="00EF5811"/>
    <w:rsid w:val="00F03118"/>
    <w:rsid w:val="00F10B66"/>
    <w:rsid w:val="00F30125"/>
    <w:rsid w:val="00F30E5E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741A"/>
    <w:rsid w:val="00FC1DB3"/>
    <w:rsid w:val="00FC686E"/>
    <w:rsid w:val="00FC765C"/>
    <w:rsid w:val="00FC7983"/>
    <w:rsid w:val="00FD031D"/>
    <w:rsid w:val="00FD1AD9"/>
    <w:rsid w:val="00FE0DEA"/>
    <w:rsid w:val="00FE2F14"/>
    <w:rsid w:val="00FE2FAD"/>
    <w:rsid w:val="00FF73CD"/>
    <w:rsid w:val="12588DC0"/>
    <w:rsid w:val="1A597F2A"/>
    <w:rsid w:val="27985A88"/>
    <w:rsid w:val="34B9DAE8"/>
    <w:rsid w:val="3806BAE8"/>
    <w:rsid w:val="459DF688"/>
    <w:rsid w:val="68055EED"/>
    <w:rsid w:val="6A7A35B5"/>
    <w:rsid w:val="7AA4D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87956"/>
    <w:rPr>
      <w:rFonts w:ascii="Times New Roman" w:hAnsi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hAnsi="Cambria" w:eastAsia="Cambria" w:cs="Cambria"/>
    </w:rPr>
  </w:style>
  <w:style w:type="character" w:styleId="BodyTextChar" w:customStyle="1">
    <w:name w:val="Body Text Char"/>
    <w:basedOn w:val="DefaultParagraphFont"/>
    <w:link w:val="BodyText"/>
    <w:uiPriority w:val="1"/>
    <w:rsid w:val="00B80866"/>
    <w:rPr>
      <w:rFonts w:ascii="Cambria" w:hAnsi="Cambria" w:eastAsia="Cambria" w:cs="Cambria"/>
    </w:rPr>
  </w:style>
  <w:style w:type="paragraph" w:styleId="p1" w:customStyle="1">
    <w:name w:val="p1"/>
    <w:basedOn w:val="Normal"/>
    <w:rsid w:val="004F78E5"/>
    <w:rPr>
      <w:rFonts w:ascii="Helvetica" w:hAnsi="Helvetica"/>
      <w:sz w:val="20"/>
      <w:szCs w:val="20"/>
    </w:rPr>
  </w:style>
  <w:style w:type="character" w:styleId="apple-converted-space" w:customStyle="1">
    <w:name w:val="apple-converted-space"/>
    <w:basedOn w:val="DefaultParagraphFont"/>
    <w:rsid w:val="008D576E"/>
  </w:style>
  <w:style w:type="paragraph" w:styleId="p2" w:customStyle="1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styleId="s1" w:customStyle="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styleId="BasicParagraph" w:customStyle="1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3" w:customStyle="1">
    <w:name w:val="Pa3"/>
    <w:basedOn w:val="Normal"/>
    <w:next w:val="Normal"/>
    <w:uiPriority w:val="99"/>
    <w:rsid w:val="00CA61E9"/>
    <w:pPr>
      <w:autoSpaceDE w:val="0"/>
      <w:autoSpaceDN w:val="0"/>
      <w:adjustRightInd w:val="0"/>
      <w:spacing w:line="241" w:lineRule="atLeast"/>
    </w:pPr>
    <w:rPr>
      <w:rFonts w:ascii="DIN Offc" w:hAnsi="DIN Offc" w:cstheme="minorBidi"/>
    </w:rPr>
  </w:style>
  <w:style w:type="character" w:styleId="A3" w:customStyle="1">
    <w:name w:val="A3"/>
    <w:uiPriority w:val="99"/>
    <w:rsid w:val="00CA61E9"/>
    <w:rPr>
      <w:rFonts w:cs="DIN Offc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8d9a8064f32242f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E43AB4E4E0C4B8275270BC4823E2C" ma:contentTypeVersion="16" ma:contentTypeDescription="Create a new document." ma:contentTypeScope="" ma:versionID="3cb030ef4790664ed411fc5aadbe0557">
  <xsd:schema xmlns:xsd="http://www.w3.org/2001/XMLSchema" xmlns:xs="http://www.w3.org/2001/XMLSchema" xmlns:p="http://schemas.microsoft.com/office/2006/metadata/properties" xmlns:ns2="91a71e0f-1264-412f-9121-1c5c5c4bf981" xmlns:ns3="d1dffead-dbee-4f3a-b1f0-c9998c0825b0" targetNamespace="http://schemas.microsoft.com/office/2006/metadata/properties" ma:root="true" ma:fieldsID="7bddf53067bffdb87a41245d36e4f722" ns2:_="" ns3:_="">
    <xsd:import namespace="91a71e0f-1264-412f-9121-1c5c5c4bf981"/>
    <xsd:import namespace="d1dffead-dbee-4f3a-b1f0-c9998c082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71e0f-1264-412f-9121-1c5c5c4bf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13c7c6-b368-4d0a-9b29-2e74b134e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ffead-dbee-4f3a-b1f0-c9998c082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e44de9-86f1-4cf5-9eab-ce01e24b1389}" ma:internalName="TaxCatchAll" ma:showField="CatchAllData" ma:web="d1dffead-dbee-4f3a-b1f0-c9998c082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a71e0f-1264-412f-9121-1c5c5c4bf981">
      <Terms xmlns="http://schemas.microsoft.com/office/infopath/2007/PartnerControls"/>
    </lcf76f155ced4ddcb4097134ff3c332f>
    <TaxCatchAll xmlns="d1dffead-dbee-4f3a-b1f0-c9998c0825b0" xsi:nil="true"/>
  </documentManagement>
</p:properties>
</file>

<file path=customXml/itemProps1.xml><?xml version="1.0" encoding="utf-8"?>
<ds:datastoreItem xmlns:ds="http://schemas.openxmlformats.org/officeDocument/2006/customXml" ds:itemID="{E2A7ED87-2C70-4ACA-B16A-C93D4C18726B}"/>
</file>

<file path=customXml/itemProps2.xml><?xml version="1.0" encoding="utf-8"?>
<ds:datastoreItem xmlns:ds="http://schemas.openxmlformats.org/officeDocument/2006/customXml" ds:itemID="{802095D4-B6E5-4D8B-8E72-3159B2876AD6}"/>
</file>

<file path=customXml/itemProps3.xml><?xml version="1.0" encoding="utf-8"?>
<ds:datastoreItem xmlns:ds="http://schemas.openxmlformats.org/officeDocument/2006/customXml" ds:itemID="{37B8181C-56C4-44CE-AE8F-959CDC2C97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Garret McGowan</dc:creator>
  <keywords/>
  <dc:description/>
  <lastModifiedBy>Frey, Taylor</lastModifiedBy>
  <revision>9</revision>
  <dcterms:created xsi:type="dcterms:W3CDTF">2019-07-09T12:51:00.0000000Z</dcterms:created>
  <dcterms:modified xsi:type="dcterms:W3CDTF">2025-07-29T18:12:56.6426875Z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0x0101008FAE43AB4E4E0C4B8275270BC4823E2C</vt:lpwstr>
  </property>
  <property fmtid="{D5CDD505-2E9C-101B-9397-08002B2CF9AE}" pid="3" name="MediaServiceImageTags">
    <vt:lpwstr/>
  </property>
</Properties>
</file>